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附件1：</w:t>
      </w:r>
    </w:p>
    <w:p>
      <w:pPr>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202</w:t>
      </w:r>
      <w:r>
        <w:rPr>
          <w:rFonts w:hint="eastAsia" w:ascii="黑体" w:hAnsi="黑体" w:eastAsia="黑体" w:cs="黑体"/>
          <w:bCs/>
          <w:sz w:val="36"/>
          <w:szCs w:val="36"/>
          <w:lang w:val="en-US" w:eastAsia="zh-CN"/>
        </w:rPr>
        <w:t>4</w:t>
      </w:r>
      <w:bookmarkStart w:id="0" w:name="_GoBack"/>
      <w:bookmarkEnd w:id="0"/>
      <w:r>
        <w:rPr>
          <w:rFonts w:hint="eastAsia" w:ascii="黑体" w:hAnsi="黑体" w:eastAsia="黑体" w:cs="黑体"/>
          <w:bCs/>
          <w:sz w:val="36"/>
          <w:szCs w:val="36"/>
        </w:rPr>
        <w:t>年</w:t>
      </w:r>
      <w:r>
        <w:rPr>
          <w:rFonts w:hint="eastAsia" w:ascii="黑体" w:hAnsi="黑体" w:eastAsia="黑体" w:cs="黑体"/>
          <w:bCs/>
          <w:sz w:val="36"/>
          <w:szCs w:val="36"/>
          <w:lang w:eastAsia="zh-CN"/>
        </w:rPr>
        <w:t>元旦</w:t>
      </w:r>
      <w:r>
        <w:rPr>
          <w:rFonts w:hint="eastAsia" w:ascii="黑体" w:hAnsi="黑体" w:eastAsia="黑体" w:cs="黑体"/>
          <w:bCs/>
          <w:sz w:val="36"/>
          <w:szCs w:val="36"/>
        </w:rPr>
        <w:t>期间</w:t>
      </w:r>
      <w:r>
        <w:rPr>
          <w:rFonts w:hint="eastAsia" w:ascii="黑体" w:hAnsi="黑体" w:eastAsia="黑体" w:cs="黑体"/>
          <w:bCs/>
          <w:sz w:val="36"/>
          <w:szCs w:val="36"/>
          <w:lang w:eastAsia="zh-CN"/>
        </w:rPr>
        <w:t>纠</w:t>
      </w:r>
      <w:r>
        <w:rPr>
          <w:rFonts w:hint="eastAsia" w:ascii="黑体" w:hAnsi="黑体" w:eastAsia="黑体" w:cs="黑体"/>
          <w:bCs/>
          <w:sz w:val="36"/>
          <w:szCs w:val="36"/>
        </w:rPr>
        <w:t>“四风”</w:t>
      </w:r>
      <w:r>
        <w:rPr>
          <w:rFonts w:hint="eastAsia" w:ascii="黑体" w:hAnsi="黑体" w:eastAsia="黑体" w:cs="黑体"/>
          <w:bCs/>
          <w:sz w:val="36"/>
          <w:szCs w:val="36"/>
          <w:lang w:eastAsia="zh-CN"/>
        </w:rPr>
        <w:t>树新风开展工作自查</w:t>
      </w:r>
      <w:r>
        <w:rPr>
          <w:rFonts w:hint="eastAsia" w:ascii="黑体" w:hAnsi="黑体" w:eastAsia="黑体" w:cs="黑体"/>
          <w:bCs/>
          <w:sz w:val="36"/>
          <w:szCs w:val="36"/>
        </w:rPr>
        <w:t>表</w:t>
      </w:r>
    </w:p>
    <w:p>
      <w:pPr>
        <w:spacing w:line="560" w:lineRule="exact"/>
        <w:rPr>
          <w:rFonts w:hint="eastAsia" w:ascii="黑体" w:hAnsi="黑体" w:eastAsia="黑体" w:cs="黑体"/>
          <w:bCs/>
          <w:sz w:val="32"/>
          <w:szCs w:val="32"/>
        </w:rPr>
      </w:pPr>
      <w:r>
        <w:rPr>
          <w:rFonts w:hint="eastAsia" w:ascii="仿宋_GB2312" w:hAnsi="仿宋_GB2312" w:eastAsia="仿宋_GB2312" w:cs="仿宋_GB2312"/>
          <w:bCs/>
          <w:sz w:val="32"/>
          <w:szCs w:val="32"/>
        </w:rPr>
        <w:t xml:space="preserve">单位（盖章）：                                           </w:t>
      </w:r>
      <w:r>
        <w:rPr>
          <w:rFonts w:hint="eastAsia" w:ascii="仿宋_GB2312" w:hAnsi="仿宋_GB2312" w:eastAsia="仿宋_GB2312" w:cs="仿宋_GB2312"/>
          <w:bCs/>
          <w:sz w:val="28"/>
          <w:szCs w:val="28"/>
        </w:rPr>
        <w:t>填表时间：</w:t>
      </w:r>
      <w:r>
        <w:rPr>
          <w:rFonts w:hint="eastAsia" w:ascii="仿宋_GB2312" w:hAnsi="仿宋_GB2312" w:eastAsia="仿宋_GB2312" w:cs="仿宋_GB2312"/>
          <w:bCs/>
          <w:sz w:val="32"/>
          <w:szCs w:val="32"/>
        </w:rPr>
        <w:t xml:space="preserve">    年   月   日</w:t>
      </w:r>
    </w:p>
    <w:tbl>
      <w:tblPr>
        <w:tblStyle w:val="4"/>
        <w:tblpPr w:leftFromText="180" w:rightFromText="180" w:vertAnchor="text" w:horzAnchor="page" w:tblpX="1911" w:tblpY="262"/>
        <w:tblW w:w="13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0"/>
        <w:gridCol w:w="1557"/>
        <w:gridCol w:w="5116"/>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5510" w:type="dxa"/>
          </w:tcPr>
          <w:p>
            <w:pPr>
              <w:spacing w:line="560" w:lineRule="exact"/>
              <w:jc w:val="center"/>
              <w:rPr>
                <w:rFonts w:hint="eastAsia" w:ascii="黑体" w:hAnsi="黑体" w:eastAsia="黑体" w:cs="黑体"/>
                <w:bCs/>
                <w:sz w:val="32"/>
                <w:szCs w:val="32"/>
                <w:lang w:eastAsia="zh-CN"/>
              </w:rPr>
            </w:pPr>
          </w:p>
          <w:p>
            <w:pPr>
              <w:spacing w:line="560" w:lineRule="exact"/>
              <w:jc w:val="center"/>
              <w:rPr>
                <w:rFonts w:hint="eastAsia" w:ascii="黑体" w:hAnsi="黑体" w:eastAsia="黑体" w:cs="黑体"/>
                <w:bCs/>
                <w:sz w:val="32"/>
                <w:szCs w:val="32"/>
                <w:lang w:eastAsia="zh-CN"/>
              </w:rPr>
            </w:pPr>
            <w:r>
              <w:rPr>
                <w:rFonts w:hint="eastAsia" w:ascii="黑体" w:hAnsi="黑体" w:eastAsia="黑体" w:cs="黑体"/>
                <w:bCs/>
                <w:sz w:val="32"/>
                <w:szCs w:val="32"/>
                <w:lang w:eastAsia="zh-CN"/>
              </w:rPr>
              <w:t>自查内容</w:t>
            </w:r>
          </w:p>
        </w:tc>
        <w:tc>
          <w:tcPr>
            <w:tcW w:w="1557" w:type="dxa"/>
          </w:tcPr>
          <w:p>
            <w:pPr>
              <w:spacing w:line="560" w:lineRule="exact"/>
              <w:rPr>
                <w:rFonts w:hint="eastAsia" w:ascii="黑体" w:hAnsi="黑体" w:eastAsia="黑体" w:cs="黑体"/>
                <w:bCs/>
                <w:sz w:val="32"/>
                <w:szCs w:val="32"/>
                <w:lang w:eastAsia="zh-CN"/>
              </w:rPr>
            </w:pPr>
          </w:p>
          <w:p>
            <w:pPr>
              <w:spacing w:line="560" w:lineRule="exact"/>
              <w:rPr>
                <w:rFonts w:hint="default" w:ascii="黑体" w:hAnsi="黑体" w:eastAsia="黑体" w:cs="黑体"/>
                <w:bCs/>
                <w:sz w:val="32"/>
                <w:szCs w:val="32"/>
                <w:lang w:val="en-US" w:eastAsia="zh-CN"/>
              </w:rPr>
            </w:pPr>
            <w:r>
              <w:rPr>
                <w:rFonts w:hint="eastAsia" w:ascii="黑体" w:hAnsi="黑体" w:eastAsia="黑体" w:cs="黑体"/>
                <w:bCs/>
                <w:sz w:val="32"/>
                <w:szCs w:val="32"/>
                <w:lang w:eastAsia="zh-CN"/>
              </w:rPr>
              <w:t>是否开展（</w:t>
            </w:r>
            <w:r>
              <w:rPr>
                <w:rFonts w:hint="eastAsia" w:ascii="黑体" w:hAnsi="黑体" w:eastAsia="黑体" w:cs="黑体"/>
                <w:bCs/>
                <w:sz w:val="32"/>
                <w:szCs w:val="32"/>
                <w:lang w:val="en-US" w:eastAsia="zh-CN"/>
              </w:rPr>
              <w:t>存在</w:t>
            </w:r>
            <w:r>
              <w:rPr>
                <w:rFonts w:hint="eastAsia" w:ascii="黑体" w:hAnsi="黑体" w:eastAsia="黑体" w:cs="黑体"/>
                <w:bCs/>
                <w:sz w:val="32"/>
                <w:szCs w:val="32"/>
                <w:lang w:eastAsia="zh-CN"/>
              </w:rPr>
              <w:t>）</w:t>
            </w:r>
          </w:p>
        </w:tc>
        <w:tc>
          <w:tcPr>
            <w:tcW w:w="5116" w:type="dxa"/>
          </w:tcPr>
          <w:p>
            <w:pPr>
              <w:spacing w:line="560" w:lineRule="exact"/>
              <w:ind w:firstLine="640" w:firstLineChars="200"/>
              <w:jc w:val="center"/>
              <w:rPr>
                <w:rFonts w:hint="eastAsia" w:ascii="黑体" w:hAnsi="黑体" w:eastAsia="黑体" w:cs="黑体"/>
                <w:bCs/>
                <w:sz w:val="32"/>
                <w:szCs w:val="32"/>
              </w:rPr>
            </w:pPr>
            <w:r>
              <w:rPr>
                <w:rFonts w:hint="eastAsia" w:ascii="黑体" w:hAnsi="黑体" w:eastAsia="黑体" w:cs="黑体"/>
                <w:bCs/>
                <w:sz w:val="32"/>
                <w:szCs w:val="32"/>
              </w:rPr>
              <w:t>开展情况</w:t>
            </w:r>
          </w:p>
          <w:p>
            <w:pPr>
              <w:spacing w:line="560" w:lineRule="exact"/>
              <w:jc w:val="center"/>
              <w:rPr>
                <w:rFonts w:hint="eastAsia" w:ascii="黑体" w:hAnsi="黑体" w:eastAsia="黑体" w:cs="黑体"/>
                <w:bCs/>
                <w:sz w:val="32"/>
                <w:szCs w:val="32"/>
                <w:lang w:eastAsia="zh-CN"/>
              </w:rPr>
            </w:pPr>
            <w:r>
              <w:rPr>
                <w:rFonts w:hint="eastAsia" w:ascii="黑体" w:hAnsi="黑体" w:eastAsia="黑体" w:cs="黑体"/>
                <w:bCs/>
                <w:sz w:val="32"/>
                <w:szCs w:val="32"/>
                <w:lang w:eastAsia="zh-CN"/>
              </w:rPr>
              <w:t>（详细写明时间、地点、参加人员和主要内容）</w:t>
            </w:r>
          </w:p>
        </w:tc>
        <w:tc>
          <w:tcPr>
            <w:tcW w:w="967" w:type="dxa"/>
          </w:tcPr>
          <w:p>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10" w:type="dxa"/>
            <w:vAlign w:val="center"/>
          </w:tcPr>
          <w:p>
            <w:pPr>
              <w:spacing w:line="560" w:lineRule="exact"/>
              <w:jc w:val="left"/>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是否组织开展正面教育和警示教育</w:t>
            </w:r>
          </w:p>
        </w:tc>
        <w:tc>
          <w:tcPr>
            <w:tcW w:w="1557" w:type="dxa"/>
          </w:tcPr>
          <w:p>
            <w:pPr>
              <w:spacing w:line="560" w:lineRule="exact"/>
              <w:jc w:val="left"/>
              <w:rPr>
                <w:rFonts w:ascii="黑体" w:hAnsi="黑体" w:eastAsia="黑体" w:cs="黑体"/>
                <w:bCs/>
                <w:sz w:val="32"/>
                <w:szCs w:val="32"/>
              </w:rPr>
            </w:pPr>
          </w:p>
        </w:tc>
        <w:tc>
          <w:tcPr>
            <w:tcW w:w="5116" w:type="dxa"/>
          </w:tcPr>
          <w:p>
            <w:pPr>
              <w:spacing w:line="560" w:lineRule="exact"/>
              <w:jc w:val="left"/>
              <w:rPr>
                <w:rFonts w:ascii="黑体" w:hAnsi="黑体" w:eastAsia="黑体" w:cs="黑体"/>
                <w:bCs/>
                <w:sz w:val="32"/>
                <w:szCs w:val="32"/>
              </w:rPr>
            </w:pPr>
          </w:p>
        </w:tc>
        <w:tc>
          <w:tcPr>
            <w:tcW w:w="967" w:type="dxa"/>
          </w:tcPr>
          <w:p>
            <w:pPr>
              <w:spacing w:line="560" w:lineRule="exact"/>
              <w:jc w:val="left"/>
              <w:rPr>
                <w:rFonts w:ascii="黑体" w:hAnsi="黑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10" w:type="dxa"/>
            <w:vAlign w:val="center"/>
          </w:tcPr>
          <w:p>
            <w:pPr>
              <w:spacing w:line="560" w:lineRule="exact"/>
              <w:jc w:val="left"/>
              <w:rPr>
                <w:rFonts w:ascii="仿宋_GB2312" w:hAnsi="仿宋_GB2312" w:eastAsia="仿宋_GB2312" w:cs="仿宋_GB2312"/>
                <w:bCs/>
                <w:sz w:val="32"/>
                <w:szCs w:val="32"/>
              </w:rPr>
            </w:pPr>
            <w:r>
              <w:rPr>
                <w:rFonts w:hint="eastAsia" w:ascii="仿宋" w:hAnsi="仿宋" w:eastAsia="仿宋" w:cs="宋体"/>
                <w:kern w:val="2"/>
                <w:sz w:val="32"/>
                <w:szCs w:val="32"/>
                <w:lang w:val="en-US" w:eastAsia="zh-CN" w:bidi="ar-SA"/>
              </w:rPr>
              <w:t>领导班子成员是否围绕分管工作领域党风廉政建设情况和廉洁过节要求开展谈话情况</w:t>
            </w:r>
          </w:p>
        </w:tc>
        <w:tc>
          <w:tcPr>
            <w:tcW w:w="1557" w:type="dxa"/>
          </w:tcPr>
          <w:p>
            <w:pPr>
              <w:spacing w:line="560" w:lineRule="exact"/>
              <w:jc w:val="left"/>
              <w:rPr>
                <w:rFonts w:ascii="黑体" w:hAnsi="黑体" w:eastAsia="黑体" w:cs="黑体"/>
                <w:bCs/>
                <w:sz w:val="32"/>
                <w:szCs w:val="32"/>
              </w:rPr>
            </w:pPr>
          </w:p>
        </w:tc>
        <w:tc>
          <w:tcPr>
            <w:tcW w:w="5116" w:type="dxa"/>
          </w:tcPr>
          <w:p>
            <w:pPr>
              <w:spacing w:line="560" w:lineRule="exact"/>
              <w:jc w:val="left"/>
              <w:rPr>
                <w:rFonts w:ascii="黑体" w:hAnsi="黑体" w:eastAsia="黑体" w:cs="黑体"/>
                <w:bCs/>
                <w:sz w:val="32"/>
                <w:szCs w:val="32"/>
              </w:rPr>
            </w:pPr>
          </w:p>
        </w:tc>
        <w:tc>
          <w:tcPr>
            <w:tcW w:w="967" w:type="dxa"/>
          </w:tcPr>
          <w:p>
            <w:pPr>
              <w:spacing w:line="560" w:lineRule="exact"/>
              <w:jc w:val="left"/>
              <w:rPr>
                <w:rFonts w:ascii="黑体" w:hAnsi="黑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510" w:type="dxa"/>
            <w:vAlign w:val="center"/>
          </w:tcPr>
          <w:p>
            <w:pPr>
              <w:adjustRightInd w:val="0"/>
              <w:snapToGrid w:val="0"/>
              <w:spacing w:line="58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是否开展节前安全检查</w:t>
            </w:r>
          </w:p>
        </w:tc>
        <w:tc>
          <w:tcPr>
            <w:tcW w:w="1557" w:type="dxa"/>
          </w:tcPr>
          <w:p>
            <w:pPr>
              <w:spacing w:line="560" w:lineRule="exact"/>
              <w:jc w:val="left"/>
              <w:rPr>
                <w:rFonts w:ascii="黑体" w:hAnsi="黑体" w:eastAsia="黑体" w:cs="黑体"/>
                <w:bCs/>
                <w:sz w:val="32"/>
                <w:szCs w:val="32"/>
              </w:rPr>
            </w:pPr>
          </w:p>
        </w:tc>
        <w:tc>
          <w:tcPr>
            <w:tcW w:w="5116" w:type="dxa"/>
          </w:tcPr>
          <w:p>
            <w:pPr>
              <w:spacing w:line="560" w:lineRule="exact"/>
              <w:jc w:val="left"/>
              <w:rPr>
                <w:rFonts w:ascii="黑体" w:hAnsi="黑体" w:eastAsia="黑体" w:cs="黑体"/>
                <w:bCs/>
                <w:sz w:val="32"/>
                <w:szCs w:val="32"/>
              </w:rPr>
            </w:pPr>
          </w:p>
        </w:tc>
        <w:tc>
          <w:tcPr>
            <w:tcW w:w="967" w:type="dxa"/>
          </w:tcPr>
          <w:p>
            <w:pPr>
              <w:spacing w:line="560" w:lineRule="exact"/>
              <w:jc w:val="left"/>
              <w:rPr>
                <w:rFonts w:ascii="黑体" w:hAnsi="黑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510" w:type="dxa"/>
            <w:vAlign w:val="center"/>
          </w:tcPr>
          <w:p>
            <w:pPr>
              <w:adjustRightInd w:val="0"/>
              <w:snapToGrid w:val="0"/>
              <w:spacing w:line="58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是否存在违规发放津补贴、福利、奖金、节日慰问品等问题</w:t>
            </w:r>
          </w:p>
        </w:tc>
        <w:tc>
          <w:tcPr>
            <w:tcW w:w="1557" w:type="dxa"/>
          </w:tcPr>
          <w:p>
            <w:pPr>
              <w:spacing w:line="560" w:lineRule="exact"/>
              <w:jc w:val="left"/>
              <w:rPr>
                <w:rFonts w:ascii="黑体" w:hAnsi="黑体" w:eastAsia="黑体" w:cs="黑体"/>
                <w:bCs/>
                <w:sz w:val="32"/>
                <w:szCs w:val="32"/>
              </w:rPr>
            </w:pPr>
          </w:p>
        </w:tc>
        <w:tc>
          <w:tcPr>
            <w:tcW w:w="5116" w:type="dxa"/>
          </w:tcPr>
          <w:p>
            <w:pPr>
              <w:spacing w:line="560" w:lineRule="exact"/>
              <w:jc w:val="left"/>
              <w:rPr>
                <w:rFonts w:ascii="黑体" w:hAnsi="黑体" w:eastAsia="黑体" w:cs="黑体"/>
                <w:bCs/>
                <w:sz w:val="32"/>
                <w:szCs w:val="32"/>
              </w:rPr>
            </w:pPr>
          </w:p>
        </w:tc>
        <w:tc>
          <w:tcPr>
            <w:tcW w:w="967" w:type="dxa"/>
          </w:tcPr>
          <w:p>
            <w:pPr>
              <w:spacing w:line="560" w:lineRule="exact"/>
              <w:jc w:val="left"/>
              <w:rPr>
                <w:rFonts w:ascii="黑体" w:hAnsi="黑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10" w:type="dxa"/>
            <w:vAlign w:val="center"/>
          </w:tcPr>
          <w:p>
            <w:pPr>
              <w:adjustRightInd w:val="0"/>
              <w:snapToGrid w:val="0"/>
              <w:spacing w:line="58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是否存在</w:t>
            </w:r>
            <w:r>
              <w:rPr>
                <w:rFonts w:hint="eastAsia" w:ascii="仿宋_GB2312" w:hAnsi="仿宋_GB2312" w:eastAsia="仿宋_GB2312" w:cs="仿宋_GB2312"/>
                <w:bCs/>
                <w:sz w:val="32"/>
                <w:szCs w:val="32"/>
              </w:rPr>
              <w:t>违规组织</w:t>
            </w:r>
            <w:r>
              <w:rPr>
                <w:rFonts w:hint="eastAsia" w:ascii="仿宋_GB2312" w:hAnsi="仿宋_GB2312" w:eastAsia="仿宋_GB2312" w:cs="仿宋_GB2312"/>
                <w:bCs/>
                <w:sz w:val="32"/>
                <w:szCs w:val="32"/>
                <w:lang w:eastAsia="zh-CN"/>
              </w:rPr>
              <w:t>或接受管理和服务对象安排的旅游或娱乐活动</w:t>
            </w:r>
          </w:p>
        </w:tc>
        <w:tc>
          <w:tcPr>
            <w:tcW w:w="1557" w:type="dxa"/>
          </w:tcPr>
          <w:p>
            <w:pPr>
              <w:spacing w:line="560" w:lineRule="exact"/>
              <w:jc w:val="left"/>
              <w:rPr>
                <w:rFonts w:ascii="黑体" w:hAnsi="黑体" w:eastAsia="黑体" w:cs="黑体"/>
                <w:bCs/>
                <w:sz w:val="32"/>
                <w:szCs w:val="32"/>
              </w:rPr>
            </w:pPr>
          </w:p>
        </w:tc>
        <w:tc>
          <w:tcPr>
            <w:tcW w:w="5116" w:type="dxa"/>
          </w:tcPr>
          <w:p>
            <w:pPr>
              <w:spacing w:line="560" w:lineRule="exact"/>
              <w:jc w:val="left"/>
              <w:rPr>
                <w:rFonts w:ascii="黑体" w:hAnsi="黑体" w:eastAsia="黑体" w:cs="黑体"/>
                <w:bCs/>
                <w:sz w:val="32"/>
                <w:szCs w:val="32"/>
              </w:rPr>
            </w:pPr>
          </w:p>
        </w:tc>
        <w:tc>
          <w:tcPr>
            <w:tcW w:w="967" w:type="dxa"/>
          </w:tcPr>
          <w:p>
            <w:pPr>
              <w:spacing w:line="560" w:lineRule="exact"/>
              <w:jc w:val="left"/>
              <w:rPr>
                <w:rFonts w:ascii="黑体" w:hAnsi="黑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10" w:type="dxa"/>
            <w:vAlign w:val="center"/>
          </w:tcPr>
          <w:p>
            <w:pPr>
              <w:adjustRightInd w:val="0"/>
              <w:snapToGrid w:val="0"/>
              <w:spacing w:line="58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是否存在</w:t>
            </w:r>
            <w:r>
              <w:rPr>
                <w:rFonts w:hint="eastAsia" w:ascii="仿宋" w:hAnsi="仿宋" w:eastAsia="仿宋" w:cs="仿宋"/>
                <w:sz w:val="32"/>
                <w:szCs w:val="32"/>
                <w:lang w:val="en-US" w:eastAsia="zh-CN"/>
              </w:rPr>
              <w:t>公款吃喝、餐饮浪费等问题</w:t>
            </w:r>
          </w:p>
        </w:tc>
        <w:tc>
          <w:tcPr>
            <w:tcW w:w="1557" w:type="dxa"/>
          </w:tcPr>
          <w:p>
            <w:pPr>
              <w:spacing w:line="560" w:lineRule="exact"/>
              <w:jc w:val="left"/>
              <w:rPr>
                <w:rFonts w:ascii="黑体" w:hAnsi="黑体" w:eastAsia="黑体" w:cs="黑体"/>
                <w:bCs/>
                <w:sz w:val="32"/>
                <w:szCs w:val="32"/>
              </w:rPr>
            </w:pPr>
          </w:p>
        </w:tc>
        <w:tc>
          <w:tcPr>
            <w:tcW w:w="5116" w:type="dxa"/>
          </w:tcPr>
          <w:p>
            <w:pPr>
              <w:spacing w:line="560" w:lineRule="exact"/>
              <w:jc w:val="left"/>
              <w:rPr>
                <w:rFonts w:ascii="黑体" w:hAnsi="黑体" w:eastAsia="黑体" w:cs="黑体"/>
                <w:bCs/>
                <w:sz w:val="32"/>
                <w:szCs w:val="32"/>
              </w:rPr>
            </w:pPr>
          </w:p>
        </w:tc>
        <w:tc>
          <w:tcPr>
            <w:tcW w:w="967" w:type="dxa"/>
          </w:tcPr>
          <w:p>
            <w:pPr>
              <w:spacing w:line="560" w:lineRule="exact"/>
              <w:jc w:val="left"/>
              <w:rPr>
                <w:rFonts w:ascii="黑体" w:hAnsi="黑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10" w:type="dxa"/>
            <w:vAlign w:val="center"/>
          </w:tcPr>
          <w:p>
            <w:pPr>
              <w:adjustRightInd w:val="0"/>
              <w:snapToGrid w:val="0"/>
              <w:spacing w:line="58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是否存在</w:t>
            </w:r>
            <w:r>
              <w:rPr>
                <w:rFonts w:hint="eastAsia" w:ascii="仿宋" w:hAnsi="仿宋" w:eastAsia="仿宋" w:cs="仿宋"/>
                <w:sz w:val="32"/>
                <w:szCs w:val="32"/>
                <w:lang w:val="en-US" w:eastAsia="zh-CN"/>
              </w:rPr>
              <w:t>违规操办、大操大办婚丧喜庆事宜的问题</w:t>
            </w:r>
          </w:p>
        </w:tc>
        <w:tc>
          <w:tcPr>
            <w:tcW w:w="1557" w:type="dxa"/>
          </w:tcPr>
          <w:p>
            <w:pPr>
              <w:spacing w:line="560" w:lineRule="exact"/>
              <w:jc w:val="left"/>
              <w:rPr>
                <w:rFonts w:ascii="黑体" w:hAnsi="黑体" w:eastAsia="黑体" w:cs="黑体"/>
                <w:bCs/>
                <w:sz w:val="32"/>
                <w:szCs w:val="32"/>
              </w:rPr>
            </w:pPr>
          </w:p>
        </w:tc>
        <w:tc>
          <w:tcPr>
            <w:tcW w:w="5116" w:type="dxa"/>
          </w:tcPr>
          <w:p>
            <w:pPr>
              <w:spacing w:line="560" w:lineRule="exact"/>
              <w:jc w:val="left"/>
              <w:rPr>
                <w:rFonts w:ascii="黑体" w:hAnsi="黑体" w:eastAsia="黑体" w:cs="黑体"/>
                <w:bCs/>
                <w:sz w:val="32"/>
                <w:szCs w:val="32"/>
              </w:rPr>
            </w:pPr>
          </w:p>
        </w:tc>
        <w:tc>
          <w:tcPr>
            <w:tcW w:w="967" w:type="dxa"/>
          </w:tcPr>
          <w:p>
            <w:pPr>
              <w:spacing w:line="560" w:lineRule="exact"/>
              <w:jc w:val="left"/>
              <w:rPr>
                <w:rFonts w:ascii="黑体" w:hAnsi="黑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10" w:type="dxa"/>
            <w:vAlign w:val="center"/>
          </w:tcPr>
          <w:p>
            <w:pPr>
              <w:adjustRightInd w:val="0"/>
              <w:snapToGrid w:val="0"/>
              <w:spacing w:line="580" w:lineRule="exact"/>
              <w:rPr>
                <w:rFonts w:hint="eastAsia" w:ascii="仿宋_GB2312" w:hAnsi="仿宋_GB2312" w:eastAsia="仿宋_GB2312" w:cs="仿宋_GB2312"/>
                <w:bCs/>
                <w:sz w:val="32"/>
                <w:szCs w:val="32"/>
                <w:lang w:eastAsia="zh-CN"/>
              </w:rPr>
            </w:pPr>
            <w:r>
              <w:rPr>
                <w:rFonts w:hint="eastAsia" w:ascii="仿宋" w:hAnsi="仿宋" w:eastAsia="仿宋" w:cs="仿宋"/>
                <w:sz w:val="32"/>
                <w:szCs w:val="32"/>
                <w:lang w:val="en-US" w:eastAsia="zh-CN"/>
              </w:rPr>
              <w:t>是否存在公车私用的问题</w:t>
            </w:r>
          </w:p>
        </w:tc>
        <w:tc>
          <w:tcPr>
            <w:tcW w:w="1557" w:type="dxa"/>
          </w:tcPr>
          <w:p>
            <w:pPr>
              <w:spacing w:line="560" w:lineRule="exact"/>
              <w:jc w:val="left"/>
              <w:rPr>
                <w:rFonts w:ascii="黑体" w:hAnsi="黑体" w:eastAsia="黑体" w:cs="黑体"/>
                <w:bCs/>
                <w:sz w:val="32"/>
                <w:szCs w:val="32"/>
              </w:rPr>
            </w:pPr>
          </w:p>
        </w:tc>
        <w:tc>
          <w:tcPr>
            <w:tcW w:w="5116" w:type="dxa"/>
          </w:tcPr>
          <w:p>
            <w:pPr>
              <w:spacing w:line="560" w:lineRule="exact"/>
              <w:jc w:val="left"/>
              <w:rPr>
                <w:rFonts w:ascii="黑体" w:hAnsi="黑体" w:eastAsia="黑体" w:cs="黑体"/>
                <w:bCs/>
                <w:sz w:val="32"/>
                <w:szCs w:val="32"/>
              </w:rPr>
            </w:pPr>
          </w:p>
        </w:tc>
        <w:tc>
          <w:tcPr>
            <w:tcW w:w="967" w:type="dxa"/>
          </w:tcPr>
          <w:p>
            <w:pPr>
              <w:spacing w:line="560" w:lineRule="exact"/>
              <w:jc w:val="left"/>
              <w:rPr>
                <w:rFonts w:ascii="黑体" w:hAnsi="黑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10" w:type="dxa"/>
            <w:vAlign w:val="center"/>
          </w:tcPr>
          <w:p>
            <w:pPr>
              <w:adjustRightInd w:val="0"/>
              <w:snapToGrid w:val="0"/>
              <w:spacing w:line="58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是否存在</w:t>
            </w:r>
            <w:r>
              <w:rPr>
                <w:rFonts w:hint="eastAsia" w:ascii="仿宋_GB2312" w:hAnsi="仿宋_GB2312" w:eastAsia="仿宋_GB2312" w:cs="仿宋_GB2312"/>
                <w:sz w:val="32"/>
                <w:szCs w:val="32"/>
                <w:lang w:eastAsia="zh-CN"/>
              </w:rPr>
              <w:t>培训和会议期间违规聚餐的问题</w:t>
            </w:r>
          </w:p>
        </w:tc>
        <w:tc>
          <w:tcPr>
            <w:tcW w:w="1557" w:type="dxa"/>
          </w:tcPr>
          <w:p>
            <w:pPr>
              <w:spacing w:line="560" w:lineRule="exact"/>
              <w:jc w:val="left"/>
              <w:rPr>
                <w:rFonts w:ascii="黑体" w:hAnsi="黑体" w:eastAsia="黑体" w:cs="黑体"/>
                <w:bCs/>
                <w:sz w:val="32"/>
                <w:szCs w:val="32"/>
              </w:rPr>
            </w:pPr>
          </w:p>
        </w:tc>
        <w:tc>
          <w:tcPr>
            <w:tcW w:w="5116" w:type="dxa"/>
          </w:tcPr>
          <w:p>
            <w:pPr>
              <w:spacing w:line="560" w:lineRule="exact"/>
              <w:jc w:val="left"/>
              <w:rPr>
                <w:rFonts w:ascii="黑体" w:hAnsi="黑体" w:eastAsia="黑体" w:cs="黑体"/>
                <w:bCs/>
                <w:sz w:val="32"/>
                <w:szCs w:val="32"/>
              </w:rPr>
            </w:pPr>
          </w:p>
        </w:tc>
        <w:tc>
          <w:tcPr>
            <w:tcW w:w="967" w:type="dxa"/>
          </w:tcPr>
          <w:p>
            <w:pPr>
              <w:spacing w:line="560" w:lineRule="exact"/>
              <w:jc w:val="left"/>
              <w:rPr>
                <w:rFonts w:ascii="黑体" w:hAnsi="黑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10" w:type="dxa"/>
            <w:vAlign w:val="center"/>
          </w:tcPr>
          <w:p>
            <w:pPr>
              <w:adjustRightInd w:val="0"/>
              <w:snapToGrid w:val="0"/>
              <w:spacing w:line="580" w:lineRule="exact"/>
              <w:rPr>
                <w:rFonts w:hint="eastAsia" w:ascii="仿宋_GB2312" w:hAnsi="仿宋_GB2312" w:eastAsia="仿宋_GB2312" w:cs="仿宋_GB2312"/>
                <w:bCs/>
                <w:sz w:val="32"/>
                <w:szCs w:val="32"/>
                <w:lang w:eastAsia="zh-CN"/>
              </w:rPr>
            </w:pPr>
            <w:r>
              <w:rPr>
                <w:rFonts w:hint="eastAsia" w:ascii="仿宋" w:hAnsi="仿宋" w:eastAsia="仿宋" w:cs="仿宋"/>
                <w:sz w:val="32"/>
                <w:szCs w:val="32"/>
                <w:lang w:val="en-US" w:eastAsia="zh-CN"/>
              </w:rPr>
              <w:t>是否存在酗酒滋事，酒驾醉驾的问题</w:t>
            </w:r>
          </w:p>
        </w:tc>
        <w:tc>
          <w:tcPr>
            <w:tcW w:w="1557" w:type="dxa"/>
          </w:tcPr>
          <w:p>
            <w:pPr>
              <w:spacing w:line="560" w:lineRule="exact"/>
              <w:jc w:val="left"/>
              <w:rPr>
                <w:rFonts w:ascii="黑体" w:hAnsi="黑体" w:eastAsia="黑体" w:cs="黑体"/>
                <w:bCs/>
                <w:sz w:val="32"/>
                <w:szCs w:val="32"/>
              </w:rPr>
            </w:pPr>
          </w:p>
        </w:tc>
        <w:tc>
          <w:tcPr>
            <w:tcW w:w="5116" w:type="dxa"/>
          </w:tcPr>
          <w:p>
            <w:pPr>
              <w:spacing w:line="560" w:lineRule="exact"/>
              <w:jc w:val="left"/>
              <w:rPr>
                <w:rFonts w:ascii="黑体" w:hAnsi="黑体" w:eastAsia="黑体" w:cs="黑体"/>
                <w:bCs/>
                <w:sz w:val="32"/>
                <w:szCs w:val="32"/>
              </w:rPr>
            </w:pPr>
          </w:p>
        </w:tc>
        <w:tc>
          <w:tcPr>
            <w:tcW w:w="967" w:type="dxa"/>
          </w:tcPr>
          <w:p>
            <w:pPr>
              <w:spacing w:line="560" w:lineRule="exact"/>
              <w:jc w:val="left"/>
              <w:rPr>
                <w:rFonts w:ascii="黑体" w:hAnsi="黑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10" w:type="dxa"/>
            <w:vAlign w:val="center"/>
          </w:tcPr>
          <w:p>
            <w:pPr>
              <w:adjustRightInd w:val="0"/>
              <w:snapToGrid w:val="0"/>
              <w:spacing w:line="580" w:lineRule="exact"/>
              <w:rPr>
                <w:rFonts w:hint="eastAsia" w:ascii="仿宋_GB2312" w:hAnsi="仿宋_GB2312" w:eastAsia="仿宋_GB2312" w:cs="仿宋_GB2312"/>
                <w:bCs/>
                <w:sz w:val="32"/>
                <w:szCs w:val="32"/>
                <w:lang w:eastAsia="zh-CN"/>
              </w:rPr>
            </w:pPr>
            <w:r>
              <w:rPr>
                <w:rFonts w:hint="eastAsia" w:ascii="仿宋" w:hAnsi="仿宋" w:eastAsia="仿宋" w:cs="仿宋"/>
                <w:sz w:val="32"/>
                <w:szCs w:val="32"/>
                <w:lang w:val="en-US" w:eastAsia="zh-CN"/>
              </w:rPr>
              <w:t>是否存在违反节日期间值班规定，擅自离岗的问题</w:t>
            </w:r>
          </w:p>
        </w:tc>
        <w:tc>
          <w:tcPr>
            <w:tcW w:w="1557" w:type="dxa"/>
          </w:tcPr>
          <w:p>
            <w:pPr>
              <w:spacing w:line="560" w:lineRule="exact"/>
              <w:jc w:val="left"/>
              <w:rPr>
                <w:rFonts w:ascii="黑体" w:hAnsi="黑体" w:eastAsia="黑体" w:cs="黑体"/>
                <w:bCs/>
                <w:sz w:val="32"/>
                <w:szCs w:val="32"/>
              </w:rPr>
            </w:pPr>
          </w:p>
        </w:tc>
        <w:tc>
          <w:tcPr>
            <w:tcW w:w="5116" w:type="dxa"/>
          </w:tcPr>
          <w:p>
            <w:pPr>
              <w:spacing w:line="560" w:lineRule="exact"/>
              <w:jc w:val="left"/>
              <w:rPr>
                <w:rFonts w:ascii="黑体" w:hAnsi="黑体" w:eastAsia="黑体" w:cs="黑体"/>
                <w:bCs/>
                <w:sz w:val="32"/>
                <w:szCs w:val="32"/>
              </w:rPr>
            </w:pPr>
          </w:p>
        </w:tc>
        <w:tc>
          <w:tcPr>
            <w:tcW w:w="967" w:type="dxa"/>
          </w:tcPr>
          <w:p>
            <w:pPr>
              <w:spacing w:line="560" w:lineRule="exact"/>
              <w:jc w:val="left"/>
              <w:rPr>
                <w:rFonts w:ascii="黑体" w:hAnsi="黑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10" w:type="dxa"/>
            <w:vAlign w:val="center"/>
          </w:tcPr>
          <w:p>
            <w:pPr>
              <w:adjustRightInd w:val="0"/>
              <w:snapToGrid w:val="0"/>
              <w:spacing w:line="58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其他情况</w:t>
            </w:r>
          </w:p>
        </w:tc>
        <w:tc>
          <w:tcPr>
            <w:tcW w:w="1557" w:type="dxa"/>
          </w:tcPr>
          <w:p>
            <w:pPr>
              <w:spacing w:line="560" w:lineRule="exact"/>
              <w:jc w:val="left"/>
              <w:rPr>
                <w:rFonts w:ascii="黑体" w:hAnsi="黑体" w:eastAsia="黑体" w:cs="黑体"/>
                <w:bCs/>
                <w:sz w:val="32"/>
                <w:szCs w:val="32"/>
              </w:rPr>
            </w:pPr>
          </w:p>
        </w:tc>
        <w:tc>
          <w:tcPr>
            <w:tcW w:w="5116" w:type="dxa"/>
          </w:tcPr>
          <w:p>
            <w:pPr>
              <w:spacing w:line="560" w:lineRule="exact"/>
              <w:jc w:val="left"/>
              <w:rPr>
                <w:rFonts w:ascii="黑体" w:hAnsi="黑体" w:eastAsia="黑体" w:cs="黑体"/>
                <w:bCs/>
                <w:sz w:val="32"/>
                <w:szCs w:val="32"/>
              </w:rPr>
            </w:pPr>
          </w:p>
        </w:tc>
        <w:tc>
          <w:tcPr>
            <w:tcW w:w="967" w:type="dxa"/>
          </w:tcPr>
          <w:p>
            <w:pPr>
              <w:spacing w:line="560" w:lineRule="exact"/>
              <w:jc w:val="left"/>
              <w:rPr>
                <w:rFonts w:ascii="黑体" w:hAnsi="黑体" w:eastAsia="黑体" w:cs="黑体"/>
                <w:bCs/>
                <w:sz w:val="32"/>
                <w:szCs w:val="32"/>
              </w:rPr>
            </w:pPr>
          </w:p>
        </w:tc>
      </w:tr>
    </w:tbl>
    <w:p>
      <w:pPr>
        <w:rPr>
          <w:rFonts w:hint="eastAsia"/>
        </w:rPr>
      </w:pPr>
      <w:r>
        <w:rPr>
          <w:rFonts w:hint="eastAsia"/>
          <w:lang w:val="en-US" w:eastAsia="zh-CN"/>
        </w:rPr>
        <w:t xml:space="preserve">    </w:t>
      </w:r>
    </w:p>
    <w:p>
      <w:pPr>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负责人：                                                 填表人：  </w:t>
      </w: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2RlODdiYjUyOTIzNDNhOTk3NGU4NmRjNGVkZTMifQ=="/>
  </w:docVars>
  <w:rsids>
    <w:rsidRoot w:val="00511062"/>
    <w:rsid w:val="005010A2"/>
    <w:rsid w:val="00511062"/>
    <w:rsid w:val="00767316"/>
    <w:rsid w:val="0091035C"/>
    <w:rsid w:val="00BE56CC"/>
    <w:rsid w:val="05B310D5"/>
    <w:rsid w:val="0E456EE6"/>
    <w:rsid w:val="17EB2E11"/>
    <w:rsid w:val="193B3ABF"/>
    <w:rsid w:val="1B3D4A48"/>
    <w:rsid w:val="2ABC7DDE"/>
    <w:rsid w:val="3A015EDA"/>
    <w:rsid w:val="3E645CD4"/>
    <w:rsid w:val="4E611979"/>
    <w:rsid w:val="514D6450"/>
    <w:rsid w:val="6A8819FF"/>
    <w:rsid w:val="72D8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379</Words>
  <Characters>382</Characters>
  <Lines>9</Lines>
  <Paragraphs>2</Paragraphs>
  <TotalTime>1</TotalTime>
  <ScaleCrop>false</ScaleCrop>
  <LinksUpToDate>false</LinksUpToDate>
  <CharactersWithSpaces>494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2022-06-23T01:46:00Z</dcterms:created>
  <dc:creator>admin</dc:creator>
  <cp:lastModifiedBy>dell</cp:lastModifiedBy>
  <cp:lastPrinted>2023-09-27T03:18:00Z</cp:lastPrinted>
  <dcterms:modified xsi:type="dcterms:W3CDTF">2023-12-27T08:05:49Z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EDA91D6BA3064C6192B6C8A0CC203DBB</vt:lpwstr>
  </property>
</Properties>
</file>